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D" w:rsidRPr="00D62AD2" w:rsidRDefault="00D62AD2" w:rsidP="00D62AD2">
      <w:pPr>
        <w:jc w:val="center"/>
        <w:rPr>
          <w:b/>
          <w:sz w:val="28"/>
          <w:szCs w:val="28"/>
        </w:rPr>
      </w:pPr>
      <w:r w:rsidRPr="00D62AD2">
        <w:rPr>
          <w:b/>
          <w:sz w:val="28"/>
          <w:szCs w:val="28"/>
        </w:rPr>
        <w:t>5 класса  математика 2 четверть</w:t>
      </w:r>
    </w:p>
    <w:tbl>
      <w:tblPr>
        <w:tblW w:w="102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CA2D61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10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Уравнение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CA2D61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11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Угол. Обозначение углов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CA2D61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12 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Виды углов. Измерение углов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CA2D61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13 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Многоугольники. Равные фигуры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CA2D61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14 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Треугольник и его виды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CA2D61" w:rsidRDefault="00D62AD2" w:rsidP="005A2F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15 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Прямоугольник.</w:t>
            </w:r>
            <w:r w:rsidR="005A2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A2D61">
              <w:rPr>
                <w:rFonts w:ascii="Times New Roman" w:hAnsi="Times New Roman"/>
                <w:sz w:val="26"/>
                <w:szCs w:val="26"/>
              </w:rPr>
              <w:t>Ось симметрии</w:t>
            </w:r>
            <w:r w:rsidRPr="005A2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2D61">
              <w:rPr>
                <w:rFonts w:ascii="Times New Roman" w:hAnsi="Times New Roman"/>
                <w:sz w:val="26"/>
                <w:szCs w:val="26"/>
              </w:rPr>
              <w:t>фигуры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6F2816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16  </w:t>
            </w:r>
            <w:r w:rsidRPr="006F2816">
              <w:rPr>
                <w:rFonts w:ascii="Times New Roman" w:hAnsi="Times New Roman"/>
                <w:sz w:val="26"/>
                <w:szCs w:val="26"/>
              </w:rPr>
              <w:t>Умножение. Переместительное свойство умножения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6F2816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17  </w:t>
            </w:r>
            <w:r w:rsidRPr="006F2816">
              <w:rPr>
                <w:rFonts w:ascii="Times New Roman" w:hAnsi="Times New Roman"/>
                <w:sz w:val="26"/>
                <w:szCs w:val="26"/>
              </w:rPr>
              <w:t>Сочетательное и распределительное свойства умножения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6F2816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18  </w:t>
            </w:r>
            <w:r w:rsidRPr="006F2816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6F2816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19  </w:t>
            </w:r>
            <w:r w:rsidRPr="006F2816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</w:tr>
      <w:tr w:rsidR="00D62AD2" w:rsidRPr="00CA2D61" w:rsidTr="005A2FB8">
        <w:trPr>
          <w:trHeight w:val="293"/>
        </w:trPr>
        <w:tc>
          <w:tcPr>
            <w:tcW w:w="10235" w:type="dxa"/>
          </w:tcPr>
          <w:p w:rsidR="00D62AD2" w:rsidRPr="006F2816" w:rsidRDefault="00D62AD2" w:rsidP="00955C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20  </w:t>
            </w:r>
            <w:r w:rsidRPr="006F2816">
              <w:rPr>
                <w:rFonts w:ascii="Times New Roman" w:hAnsi="Times New Roman"/>
                <w:sz w:val="26"/>
                <w:szCs w:val="26"/>
              </w:rPr>
              <w:t>Степень числа</w:t>
            </w:r>
          </w:p>
        </w:tc>
      </w:tr>
    </w:tbl>
    <w:p w:rsidR="00D62AD2" w:rsidRDefault="00D62AD2"/>
    <w:sectPr w:rsidR="00D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2"/>
    <w:rsid w:val="00091276"/>
    <w:rsid w:val="00410CBD"/>
    <w:rsid w:val="005A2FB8"/>
    <w:rsid w:val="00D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76"/>
  </w:style>
  <w:style w:type="paragraph" w:styleId="2">
    <w:name w:val="heading 2"/>
    <w:basedOn w:val="a"/>
    <w:link w:val="20"/>
    <w:uiPriority w:val="9"/>
    <w:qFormat/>
    <w:rsid w:val="0009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76"/>
  </w:style>
  <w:style w:type="paragraph" w:styleId="2">
    <w:name w:val="heading 2"/>
    <w:basedOn w:val="a"/>
    <w:link w:val="20"/>
    <w:uiPriority w:val="9"/>
    <w:qFormat/>
    <w:rsid w:val="0009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2018-11-19T12:00:00Z</dcterms:created>
  <dcterms:modified xsi:type="dcterms:W3CDTF">2018-11-19T12:12:00Z</dcterms:modified>
</cp:coreProperties>
</file>